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C6" w:rsidRDefault="00904DE4" w:rsidP="002E44B3">
      <w:pPr>
        <w:jc w:val="right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.75pt;margin-top:-5.85pt;width:346.65pt;height:101.25pt;z-index:251674624" strokecolor="white [3212]">
            <v:textbox style="mso-next-textbox:#_x0000_s1045">
              <w:txbxContent>
                <w:p w:rsidR="008D1074" w:rsidRDefault="008D1074">
                  <w:r>
                    <w:t xml:space="preserve"> </w:t>
                  </w:r>
                </w:p>
                <w:p w:rsidR="008D1074" w:rsidRDefault="008D1074" w:rsidP="003B1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Application Form </w:t>
                  </w:r>
                  <w:r w:rsidRPr="00E37FC3">
                    <w:rPr>
                      <w:rFonts w:ascii="Arial" w:hAnsi="Arial" w:cs="Arial"/>
                      <w:b/>
                    </w:rPr>
                    <w:t>201</w:t>
                  </w:r>
                  <w:r w:rsidR="00496D1E">
                    <w:rPr>
                      <w:rFonts w:ascii="Arial" w:hAnsi="Arial" w:cs="Arial"/>
                      <w:b/>
                    </w:rPr>
                    <w:t>3-14</w:t>
                  </w:r>
                </w:p>
                <w:p w:rsidR="006E5494" w:rsidRDefault="00E11838" w:rsidP="003B1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Progression</w:t>
                  </w:r>
                  <w:r w:rsidR="006E5494">
                    <w:rPr>
                      <w:rFonts w:ascii="Arial" w:hAnsi="Arial" w:cs="Arial"/>
                      <w:b/>
                    </w:rPr>
                    <w:t xml:space="preserve"> Scholarship</w:t>
                  </w:r>
                </w:p>
                <w:p w:rsidR="008D1074" w:rsidRPr="003B1893" w:rsidRDefault="008D1074" w:rsidP="00496D1E">
                  <w:pPr>
                    <w:jc w:val="right"/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</v:shape>
        </w:pict>
      </w:r>
      <w:r w:rsidR="0030101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116205</wp:posOffset>
            </wp:positionV>
            <wp:extent cx="1838325" cy="723900"/>
            <wp:effectExtent l="19050" t="0" r="9525" b="0"/>
            <wp:wrapTight wrapText="bothSides">
              <wp:wrapPolygon edited="0">
                <wp:start x="-224" y="0"/>
                <wp:lineTo x="-224" y="21032"/>
                <wp:lineTo x="21712" y="21032"/>
                <wp:lineTo x="21712" y="0"/>
                <wp:lineTo x="-224" y="0"/>
              </wp:wrapPolygon>
            </wp:wrapTight>
            <wp:docPr id="9" name="Picture 1" descr="q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b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3C6" w:rsidRDefault="007603C6" w:rsidP="002E44B3">
      <w:pPr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7603C6" w:rsidRDefault="007603C6" w:rsidP="007603C6">
      <w:pPr>
        <w:jc w:val="both"/>
        <w:outlineLvl w:val="0"/>
        <w:rPr>
          <w:rFonts w:ascii="Arial" w:hAnsi="Arial" w:cs="Arial"/>
          <w:b/>
          <w:sz w:val="30"/>
          <w:szCs w:val="30"/>
        </w:rPr>
      </w:pPr>
    </w:p>
    <w:p w:rsidR="00C41DAB" w:rsidRDefault="00C41DAB" w:rsidP="00D57D7D">
      <w:pPr>
        <w:spacing w:line="360" w:lineRule="auto"/>
      </w:pPr>
    </w:p>
    <w:p w:rsidR="00022BA6" w:rsidRDefault="00022BA6" w:rsidP="00022BA6">
      <w:pPr>
        <w:jc w:val="both"/>
        <w:rPr>
          <w:rFonts w:ascii="Arial" w:hAnsi="Arial" w:cs="Arial"/>
          <w:b/>
        </w:rPr>
      </w:pPr>
    </w:p>
    <w:p w:rsidR="00022BA6" w:rsidRDefault="00022BA6" w:rsidP="00022BA6">
      <w:pPr>
        <w:jc w:val="both"/>
        <w:rPr>
          <w:rFonts w:ascii="Arial" w:hAnsi="Arial" w:cs="Arial"/>
          <w:b/>
        </w:rPr>
      </w:pPr>
    </w:p>
    <w:p w:rsidR="00022BA6" w:rsidRDefault="00022BA6" w:rsidP="00022BA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56E59">
        <w:rPr>
          <w:rFonts w:ascii="Arial" w:hAnsi="Arial" w:cs="Arial"/>
          <w:b/>
          <w:i/>
          <w:sz w:val="20"/>
          <w:szCs w:val="20"/>
        </w:rPr>
        <w:t>Your application will only be considered if you answer all relevant sections fully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4F531B" w:rsidRDefault="00904DE4">
      <w:pPr>
        <w:rPr>
          <w:b/>
          <w:bCs/>
          <w:i/>
          <w:iCs/>
          <w:snapToGrid w:val="0"/>
          <w:color w:val="000000"/>
          <w:sz w:val="18"/>
          <w:szCs w:val="18"/>
        </w:rPr>
      </w:pPr>
      <w:r w:rsidRPr="00904DE4">
        <w:rPr>
          <w:rFonts w:ascii="Arial" w:hAnsi="Arial" w:cs="Arial"/>
          <w:b/>
          <w:noProof/>
          <w:sz w:val="16"/>
          <w:szCs w:val="16"/>
        </w:rPr>
        <w:pict>
          <v:rect id="_x0000_s1027" style="position:absolute;margin-left:-13.5pt;margin-top:12.05pt;width:491.85pt;height:29.8pt;z-index:251658240" fillcolor="#27235d">
            <v:textbox style="mso-next-textbox:#_x0000_s1027">
              <w:txbxContent>
                <w:p w:rsidR="008D1074" w:rsidRPr="00250B25" w:rsidRDefault="008D1074" w:rsidP="004F531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Part 1: P</w:t>
                  </w:r>
                  <w:r w:rsidRPr="00250B25">
                    <w:rPr>
                      <w:rFonts w:ascii="Arial" w:hAnsi="Arial" w:cs="Arial"/>
                      <w:b/>
                    </w:rPr>
                    <w:t>ersonal details</w:t>
                  </w:r>
                </w:p>
              </w:txbxContent>
            </v:textbox>
          </v:rect>
        </w:pict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rPr>
          <w:b/>
          <w:bCs/>
          <w:i/>
          <w:iCs/>
          <w:snapToGrid w:val="0"/>
          <w:color w:val="000000"/>
          <w:sz w:val="18"/>
          <w:szCs w:val="18"/>
        </w:rPr>
        <w:t xml:space="preserve">Do </w:t>
      </w:r>
    </w:p>
    <w:p w:rsidR="004F531B" w:rsidRDefault="004F531B">
      <w:pPr>
        <w:rPr>
          <w:b/>
          <w:bCs/>
          <w:i/>
          <w:iCs/>
          <w:snapToGrid w:val="0"/>
          <w:color w:val="000000"/>
          <w:sz w:val="18"/>
          <w:szCs w:val="18"/>
        </w:rPr>
      </w:pPr>
    </w:p>
    <w:p w:rsidR="004F531B" w:rsidRDefault="004F531B" w:rsidP="00EE3B31">
      <w:pPr>
        <w:rPr>
          <w:b/>
          <w:bCs/>
          <w:i/>
          <w:iCs/>
          <w:snapToGrid w:val="0"/>
          <w:color w:val="000000"/>
          <w:sz w:val="18"/>
          <w:szCs w:val="18"/>
        </w:rPr>
      </w:pPr>
    </w:p>
    <w:p w:rsidR="00454D22" w:rsidRPr="00F56E59" w:rsidRDefault="00454D22" w:rsidP="00EE3B31">
      <w:pPr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:rsidR="004F531B" w:rsidRDefault="00904DE4" w:rsidP="00EE3B31">
      <w:pPr>
        <w:jc w:val="both"/>
      </w:pPr>
      <w:r w:rsidRPr="00904DE4">
        <w:rPr>
          <w:rFonts w:ascii="Arial" w:hAnsi="Arial" w:cs="Arial"/>
          <w:noProof/>
          <w:sz w:val="20"/>
          <w:szCs w:val="20"/>
        </w:rPr>
        <w:pict>
          <v:rect id="_x0000_s1028" style="position:absolute;left:0;text-align:left;margin-left:-13.5pt;margin-top:2.8pt;width:491.85pt;height:386.65pt;z-index:251659264" strokecolor="#27235d" strokeweight="2.25pt">
            <v:textbox style="mso-next-textbox:#_x0000_s1028">
              <w:txbxContent>
                <w:p w:rsidR="008D1074" w:rsidRDefault="008D1074" w:rsidP="004F531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Pr="009F715F" w:rsidRDefault="008D1074" w:rsidP="004F531B">
                  <w:pPr>
                    <w:rPr>
                      <w:rFonts w:ascii="Arial" w:hAnsi="Arial" w:cs="Arial"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Student ID </w:t>
                  </w:r>
                  <w:r w:rsidR="001F0C5B">
                    <w:rPr>
                      <w:rFonts w:ascii="Arial" w:hAnsi="Arial" w:cs="Arial"/>
                      <w:sz w:val="20"/>
                      <w:szCs w:val="20"/>
                    </w:rPr>
                    <w:t xml:space="preserve"> / Application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1F0C5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8D1074" w:rsidRDefault="008D1074" w:rsidP="004F531B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(please note that </w:t>
                  </w:r>
                  <w:r w:rsidR="001F0C5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only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students with a formal offer – either conditional or unconditional are eligible to apply)</w:t>
                  </w:r>
                </w:p>
                <w:p w:rsidR="008D1074" w:rsidRDefault="008D1074" w:rsidP="004F531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Pr="003E5F9B" w:rsidRDefault="008D1074" w:rsidP="004F531B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Surname (Family name - in full)       </w:t>
                  </w: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___________________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Prof/Dr/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Mr /Ms/Mrs/</w:t>
                  </w:r>
                  <w:r w:rsidRPr="009D5A84">
                    <w:rPr>
                      <w:rFonts w:ascii="Arial" w:hAnsi="Arial" w:cs="Arial"/>
                      <w:sz w:val="20"/>
                      <w:szCs w:val="20"/>
                    </w:rPr>
                    <w:t>Miss</w:t>
                  </w:r>
                </w:p>
                <w:p w:rsidR="008D1074" w:rsidRDefault="008D1074" w:rsidP="004F531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First name(s) (Given name - in full) </w:t>
                  </w: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__________________________ </w:t>
                  </w:r>
                </w:p>
                <w:p w:rsidR="008D1074" w:rsidRDefault="008D1074" w:rsidP="004F531B">
                  <w:pP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</w:p>
                <w:p w:rsidR="008D1074" w:rsidRDefault="008D1074" w:rsidP="003B1893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Gender                     Male  </w:t>
                  </w:r>
                  <w:r w:rsidRPr="003E59E6">
                    <w:rPr>
                      <w:rFonts w:ascii="Arial" w:hAnsi="Arial" w:cs="Arial"/>
                      <w:color w:val="003366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Female  </w:t>
                  </w:r>
                  <w:r w:rsidRPr="003E59E6">
                    <w:rPr>
                      <w:rFonts w:ascii="Arial" w:hAnsi="Arial" w:cs="Arial"/>
                      <w:color w:val="003366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</w:t>
                  </w:r>
                </w:p>
                <w:p w:rsidR="008D1074" w:rsidRDefault="008D1074" w:rsidP="00E56C70">
                  <w:pPr>
                    <w:pBdr>
                      <w:bottom w:val="single" w:sz="12" w:space="0" w:color="auto"/>
                    </w:pBd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Correspondence Address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ab/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________________________________________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________________________________________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 w:rsidRPr="00451C79">
                    <w:rPr>
                      <w:rFonts w:ascii="Arial" w:hAnsi="Arial" w:cs="Arial"/>
                      <w:sz w:val="20"/>
                      <w:szCs w:val="20"/>
                    </w:rPr>
                    <w:t xml:space="preserve">Email </w:t>
                  </w: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_____________          </w:t>
                  </w:r>
                </w:p>
                <w:p w:rsidR="008D1074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65CFB">
                    <w:rPr>
                      <w:rFonts w:ascii="Arial" w:hAnsi="Arial" w:cs="Arial"/>
                      <w:sz w:val="16"/>
                      <w:szCs w:val="16"/>
                    </w:rPr>
                    <w:t>(the outcome of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your</w:t>
                  </w:r>
                  <w:r w:rsidRPr="00865CF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scholarship application </w:t>
                  </w:r>
                  <w:r w:rsidRPr="00865CFB">
                    <w:rPr>
                      <w:rFonts w:ascii="Arial" w:hAnsi="Arial" w:cs="Arial"/>
                      <w:sz w:val="16"/>
                      <w:szCs w:val="16"/>
                    </w:rPr>
                    <w:t xml:space="preserve"> will be sent to this email address)</w:t>
                  </w:r>
                </w:p>
                <w:p w:rsidR="008D1074" w:rsidRPr="00865CFB" w:rsidRDefault="008D1074" w:rsidP="004F531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D1074" w:rsidRDefault="008D1074" w:rsidP="004F531B">
                  <w:pPr>
                    <w:tabs>
                      <w:tab w:val="left" w:pos="1440"/>
                      <w:tab w:val="left" w:pos="1920"/>
                      <w:tab w:val="left" w:pos="5040"/>
                      <w:tab w:val="left" w:pos="64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 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51C79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8D1074" w:rsidRPr="003E59E6" w:rsidRDefault="008D1074" w:rsidP="004F531B">
                  <w:pPr>
                    <w:pBdr>
                      <w:bottom w:val="single" w:sz="12" w:space="1" w:color="auto"/>
                    </w:pBdr>
                    <w:tabs>
                      <w:tab w:val="left" w:pos="1920"/>
                    </w:tabs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</w:pPr>
                </w:p>
                <w:p w:rsidR="001F0C5B" w:rsidRDefault="001F0C5B" w:rsidP="001F0C5B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F0C5B" w:rsidRDefault="001F0C5B" w:rsidP="001F0C5B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Scholarship applied to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</w:t>
                  </w:r>
                </w:p>
                <w:p w:rsidR="008D1074" w:rsidRDefault="008D1074" w:rsidP="00193A90">
                  <w:pPr>
                    <w:tabs>
                      <w:tab w:val="left" w:pos="19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D1074" w:rsidRDefault="008D1074" w:rsidP="00193A90">
                  <w:pPr>
                    <w:tabs>
                      <w:tab w:val="left" w:pos="1920"/>
                    </w:tabs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Intended Degree Programme of S</w:t>
                  </w:r>
                  <w:r w:rsidRPr="00F40415">
                    <w:rPr>
                      <w:rFonts w:ascii="Arial" w:hAnsi="Arial" w:cs="Arial"/>
                      <w:sz w:val="20"/>
                      <w:szCs w:val="20"/>
                    </w:rPr>
                    <w:t>tudy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Pr="00D4022A"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>____________</w:t>
                  </w:r>
                </w:p>
              </w:txbxContent>
            </v:textbox>
          </v:rect>
        </w:pict>
      </w: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904DE4" w:rsidP="00EE3B31">
      <w:pPr>
        <w:jc w:val="both"/>
      </w:pPr>
      <w:r w:rsidRPr="00904DE4">
        <w:rPr>
          <w:rFonts w:ascii="Arial" w:hAnsi="Arial" w:cs="Arial"/>
          <w:noProof/>
          <w:sz w:val="20"/>
          <w:szCs w:val="20"/>
        </w:rPr>
        <w:pict>
          <v:rect id="_x0000_s1043" style="position:absolute;left:0;text-align:left;margin-left:-13.5pt;margin-top:3.55pt;width:500.25pt;height:24.3pt;z-index:251672576" fillcolor="#27235d">
            <v:textbox style="mso-next-textbox:#_x0000_s1043">
              <w:txbxContent>
                <w:p w:rsidR="008D1074" w:rsidRPr="00250B25" w:rsidRDefault="008D1074" w:rsidP="0081578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Part 2</w:t>
                  </w:r>
                  <w:r w:rsidRPr="00250B25">
                    <w:rPr>
                      <w:rFonts w:ascii="Arial" w:hAnsi="Arial" w:cs="Arial"/>
                      <w:b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Qualifications</w:t>
                  </w:r>
                </w:p>
              </w:txbxContent>
            </v:textbox>
          </v:rect>
        </w:pict>
      </w: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Pr="00BA291B" w:rsidRDefault="003F262A" w:rsidP="00EE3B31">
      <w:pPr>
        <w:jc w:val="both"/>
        <w:rPr>
          <w:rFonts w:ascii="Arial" w:hAnsi="Arial" w:cs="Arial"/>
        </w:rPr>
      </w:pPr>
      <w:r w:rsidRPr="00BA291B">
        <w:rPr>
          <w:rFonts w:ascii="Arial" w:hAnsi="Arial" w:cs="Arial"/>
        </w:rPr>
        <w:t>Please incl</w:t>
      </w:r>
      <w:r w:rsidR="00C30262" w:rsidRPr="00BA291B">
        <w:rPr>
          <w:rFonts w:ascii="Arial" w:hAnsi="Arial" w:cs="Arial"/>
        </w:rPr>
        <w:t xml:space="preserve">ude any previous qualifications. </w:t>
      </w:r>
    </w:p>
    <w:p w:rsidR="00AC6D81" w:rsidRDefault="00AC6D81" w:rsidP="00EE3B31">
      <w:pPr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417"/>
        <w:gridCol w:w="3402"/>
        <w:gridCol w:w="2552"/>
      </w:tblGrid>
      <w:tr w:rsidR="008D1074" w:rsidRPr="00AF2562" w:rsidTr="002878CD">
        <w:trPr>
          <w:trHeight w:val="589"/>
        </w:trPr>
        <w:tc>
          <w:tcPr>
            <w:tcW w:w="2411" w:type="dxa"/>
            <w:shd w:val="clear" w:color="auto" w:fill="B8CCE4" w:themeFill="accent1" w:themeFillTint="66"/>
          </w:tcPr>
          <w:p w:rsidR="008D1074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Institution</w:t>
            </w:r>
          </w:p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attended/attending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from/to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8D1074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University Qualification(s), type and subject (i.e. BA, BSc, etc.)</w:t>
            </w:r>
          </w:p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average</w:t>
            </w:r>
          </w:p>
        </w:tc>
      </w:tr>
      <w:tr w:rsidR="008D1074" w:rsidRPr="00AF2562" w:rsidTr="002878CD">
        <w:trPr>
          <w:trHeight w:val="711"/>
        </w:trPr>
        <w:tc>
          <w:tcPr>
            <w:tcW w:w="2411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2878CD" w:rsidRPr="00AF2562" w:rsidTr="002878CD">
        <w:trPr>
          <w:trHeight w:val="639"/>
        </w:trPr>
        <w:tc>
          <w:tcPr>
            <w:tcW w:w="2411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8D1074" w:rsidRPr="00AF2562" w:rsidTr="002878CD">
        <w:trPr>
          <w:trHeight w:val="639"/>
        </w:trPr>
        <w:tc>
          <w:tcPr>
            <w:tcW w:w="2411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</w:tbl>
    <w:p w:rsidR="002878CD" w:rsidRDefault="00AC6D81" w:rsidP="00EE3B3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D81" w:rsidRPr="00F56E59" w:rsidRDefault="00904DE4" w:rsidP="00EE3B31">
      <w:pPr>
        <w:jc w:val="both"/>
        <w:rPr>
          <w:b/>
        </w:rPr>
      </w:pPr>
      <w:r w:rsidRPr="00904DE4">
        <w:rPr>
          <w:noProof/>
        </w:rPr>
        <w:pict>
          <v:rect id="_x0000_s1036" style="position:absolute;left:0;text-align:left;margin-left:-16.5pt;margin-top:9.9pt;width:498.9pt;height:24.45pt;z-index:251665408" fillcolor="#27235d">
            <v:textbox style="mso-next-textbox:#_x0000_s1036">
              <w:txbxContent>
                <w:p w:rsidR="008D1074" w:rsidRPr="00250B25" w:rsidRDefault="008D1074" w:rsidP="00AB565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Part 4: </w:t>
                  </w:r>
                  <w:r w:rsidR="006E5494">
                    <w:rPr>
                      <w:rFonts w:ascii="Arial" w:hAnsi="Arial" w:cs="Arial"/>
                      <w:b/>
                    </w:rPr>
                    <w:t>Additional Information</w:t>
                  </w:r>
                </w:p>
              </w:txbxContent>
            </v:textbox>
          </v:rect>
        </w:pict>
      </w:r>
      <w:r w:rsidR="0012146C">
        <w:tab/>
      </w:r>
      <w:r w:rsidR="0012146C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</w:p>
    <w:p w:rsidR="00AB565A" w:rsidRDefault="00AC6D81" w:rsidP="00EE3B31">
      <w:pPr>
        <w:jc w:val="both"/>
      </w:pPr>
      <w:r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</w:p>
    <w:p w:rsidR="006E5494" w:rsidRDefault="006E5494" w:rsidP="006E5494">
      <w:pPr>
        <w:jc w:val="both"/>
        <w:rPr>
          <w:rFonts w:ascii="Arial" w:hAnsi="Arial" w:cs="Arial"/>
        </w:rPr>
      </w:pPr>
    </w:p>
    <w:p w:rsidR="00AC6D81" w:rsidRPr="006E5494" w:rsidRDefault="006E5494" w:rsidP="006E5494">
      <w:pPr>
        <w:spacing w:before="100" w:beforeAutospacing="1" w:after="100" w:afterAutospacing="1" w:line="384" w:lineRule="auto"/>
        <w:rPr>
          <w:rFonts w:ascii="Arial" w:hAnsi="Arial" w:cs="Arial"/>
        </w:rPr>
      </w:pPr>
      <w:r w:rsidRPr="00496C39">
        <w:rPr>
          <w:rFonts w:ascii="Arial" w:hAnsi="Arial" w:cs="Arial"/>
          <w:color w:val="0E0D0D"/>
          <w:sz w:val="20"/>
          <w:szCs w:val="20"/>
        </w:rPr>
        <w:t xml:space="preserve">Give evidence of </w:t>
      </w:r>
      <w:r w:rsidR="00E11838">
        <w:rPr>
          <w:rFonts w:ascii="Arial" w:hAnsi="Arial" w:cs="Arial"/>
          <w:color w:val="0E0D0D"/>
          <w:sz w:val="20"/>
          <w:szCs w:val="20"/>
        </w:rPr>
        <w:t>previous Queen’s graduation (i.e. copy of graduation certificate) and current Queen’s Student number.</w:t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</w:p>
    <w:p w:rsidR="00AB565A" w:rsidRDefault="00AB565A" w:rsidP="00EE3B31">
      <w:pPr>
        <w:jc w:val="both"/>
      </w:pPr>
    </w:p>
    <w:p w:rsidR="0012146C" w:rsidRDefault="00AB565A" w:rsidP="00EE3B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146C" w:rsidRDefault="0012146C" w:rsidP="00EE3B31">
      <w:pPr>
        <w:jc w:val="both"/>
      </w:pPr>
    </w:p>
    <w:p w:rsidR="0012146C" w:rsidRDefault="0012146C" w:rsidP="00EE3B31">
      <w:pPr>
        <w:jc w:val="both"/>
      </w:pPr>
    </w:p>
    <w:p w:rsidR="0012146C" w:rsidRDefault="00ED435B" w:rsidP="00EE3B31">
      <w:pPr>
        <w:jc w:val="both"/>
        <w:rPr>
          <w:b/>
        </w:rPr>
      </w:pPr>
      <w:r w:rsidRPr="00F56E59">
        <w:rPr>
          <w:b/>
        </w:rPr>
        <w:tab/>
      </w:r>
      <w:r w:rsidRPr="00F56E59">
        <w:rPr>
          <w:b/>
        </w:rPr>
        <w:tab/>
      </w:r>
    </w:p>
    <w:p w:rsidR="00454D22" w:rsidRPr="00454D22" w:rsidRDefault="00ED435B" w:rsidP="00454D22">
      <w:pPr>
        <w:jc w:val="both"/>
        <w:rPr>
          <w:rFonts w:ascii="Arial" w:hAnsi="Arial" w:cs="Arial"/>
        </w:rPr>
      </w:pP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="00AB565A" w:rsidRPr="00454D22">
        <w:rPr>
          <w:rFonts w:ascii="Arial" w:hAnsi="Arial" w:cs="Arial"/>
        </w:rPr>
        <w:tab/>
      </w:r>
    </w:p>
    <w:p w:rsidR="00454D22" w:rsidRDefault="00454D22" w:rsidP="00454D22">
      <w:pPr>
        <w:jc w:val="both"/>
        <w:rPr>
          <w:rFonts w:ascii="Arial" w:hAnsi="Arial" w:cs="Arial"/>
        </w:rPr>
      </w:pPr>
    </w:p>
    <w:p w:rsidR="00454D22" w:rsidRDefault="00454D22" w:rsidP="00454D22">
      <w:pPr>
        <w:jc w:val="both"/>
        <w:rPr>
          <w:rFonts w:ascii="Arial" w:hAnsi="Arial" w:cs="Arial"/>
        </w:rPr>
      </w:pPr>
    </w:p>
    <w:p w:rsidR="00454D22" w:rsidRDefault="00454D22" w:rsidP="00454D22">
      <w:pPr>
        <w:jc w:val="both"/>
        <w:rPr>
          <w:rFonts w:ascii="Arial" w:hAnsi="Arial" w:cs="Arial"/>
        </w:rPr>
      </w:pPr>
    </w:p>
    <w:p w:rsidR="0012146C" w:rsidRPr="00454D22" w:rsidRDefault="00417BFC" w:rsidP="00454D22">
      <w:pPr>
        <w:jc w:val="both"/>
        <w:rPr>
          <w:rFonts w:ascii="Arial" w:hAnsi="Arial" w:cs="Arial"/>
        </w:rPr>
      </w:pP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</w:p>
    <w:p w:rsidR="0012146C" w:rsidRDefault="0012146C" w:rsidP="0012146C">
      <w:pPr>
        <w:jc w:val="both"/>
      </w:pPr>
    </w:p>
    <w:p w:rsidR="0012146C" w:rsidRDefault="0012146C" w:rsidP="0012146C">
      <w:pPr>
        <w:pStyle w:val="ListParagraph"/>
        <w:ind w:left="357"/>
        <w:jc w:val="both"/>
        <w:rPr>
          <w:b/>
        </w:rPr>
      </w:pPr>
    </w:p>
    <w:p w:rsidR="0012146C" w:rsidRDefault="0012146C" w:rsidP="0012146C">
      <w:pPr>
        <w:pStyle w:val="ListParagraph"/>
        <w:rPr>
          <w:rFonts w:ascii="Arial" w:hAnsi="Arial" w:cs="Arial"/>
          <w:b/>
        </w:rPr>
      </w:pPr>
    </w:p>
    <w:p w:rsidR="00427179" w:rsidRPr="00427179" w:rsidRDefault="00427179" w:rsidP="00427179">
      <w:pPr>
        <w:pStyle w:val="ListParagraph"/>
        <w:rPr>
          <w:rFonts w:ascii="Arial" w:hAnsi="Arial" w:cs="Arial"/>
          <w:b/>
        </w:rPr>
      </w:pPr>
    </w:p>
    <w:p w:rsidR="004A13EA" w:rsidRPr="00F56E59" w:rsidRDefault="00AB565A" w:rsidP="00EE3B31">
      <w:pPr>
        <w:jc w:val="both"/>
        <w:rPr>
          <w:b/>
        </w:rPr>
      </w:pPr>
      <w:r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>
        <w:tab/>
      </w:r>
      <w:r>
        <w:tab/>
      </w:r>
      <w:r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</w:p>
    <w:p w:rsidR="00604645" w:rsidRDefault="00904DE4" w:rsidP="00EE3B31">
      <w:pPr>
        <w:jc w:val="both"/>
      </w:pPr>
      <w:r>
        <w:rPr>
          <w:noProof/>
        </w:rPr>
        <w:pict>
          <v:shape id="_x0000_s1042" type="#_x0000_t202" style="position:absolute;left:0;text-align:left;margin-left:-9.45pt;margin-top:.15pt;width:497pt;height:111.1pt;z-index:251671552" fillcolor="#ccecff" stroked="f">
            <v:textbox style="mso-next-textbox:#_x0000_s1042">
              <w:txbxContent>
                <w:p w:rsidR="008D1074" w:rsidRDefault="008D1074" w:rsidP="004A13EA">
                  <w:pPr>
                    <w:rPr>
                      <w:rFonts w:ascii="Arial" w:hAnsi="Arial" w:cs="Arial"/>
                      <w:b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  <w:sz w:val="20"/>
                      <w:szCs w:val="20"/>
                    </w:rPr>
                    <w:t>DECLARATION</w:t>
                  </w:r>
                </w:p>
                <w:p w:rsidR="008D1074" w:rsidRPr="00405A18" w:rsidRDefault="008D1074" w:rsidP="004A13EA">
                  <w:pP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</w:pPr>
                  <w:r w:rsidRPr="00405A18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I declare that the information provided is accurate and complete</w:t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d</w:t>
                  </w:r>
                  <w:r w:rsidRPr="00405A18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to the best of my knowledge having read </w:t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the regulations </w:t>
                  </w:r>
                  <w:r w:rsidRPr="00405A18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outlined</w:t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on page 4. I</w:t>
                  </w:r>
                  <w:r w:rsidRPr="00405A18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understand that giving false information will automati</w:t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cally disqualify my application and is subject to the University’s disciplinary procedure.</w:t>
                  </w:r>
                </w:p>
                <w:p w:rsidR="008D1074" w:rsidRDefault="008D1074" w:rsidP="004A13EA">
                  <w:pPr>
                    <w:rPr>
                      <w:szCs w:val="16"/>
                    </w:rPr>
                  </w:pPr>
                </w:p>
                <w:p w:rsidR="008D1074" w:rsidRPr="00217005" w:rsidRDefault="008D1074" w:rsidP="004A13EA">
                  <w:pP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  <w:sz w:val="20"/>
                      <w:szCs w:val="20"/>
                    </w:rPr>
                    <w:t xml:space="preserve">Signed </w:t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color w:val="99CCFF"/>
                      <w:sz w:val="20"/>
                      <w:szCs w:val="20"/>
                    </w:rPr>
                    <w:drawing>
                      <wp:inline distT="0" distB="0" distL="0" distR="0">
                        <wp:extent cx="2041570" cy="33169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8413" cy="33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99CCFF"/>
                      <w:sz w:val="20"/>
                      <w:szCs w:val="20"/>
                    </w:rPr>
                    <w:tab/>
                  </w:r>
                  <w:r w:rsidRPr="00405A18">
                    <w:rPr>
                      <w:rFonts w:ascii="Arial" w:hAnsi="Arial" w:cs="Arial"/>
                      <w:b/>
                      <w:color w:val="003366"/>
                      <w:sz w:val="20"/>
                      <w:szCs w:val="20"/>
                    </w:rPr>
                    <w:t>Date</w:t>
                  </w:r>
                  <w:r w:rsidRPr="00405A18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color w:val="003366"/>
                      <w:sz w:val="20"/>
                      <w:szCs w:val="20"/>
                    </w:rPr>
                    <w:drawing>
                      <wp:inline distT="0" distB="0" distL="0" distR="0">
                        <wp:extent cx="2188088" cy="334851"/>
                        <wp:effectExtent l="19050" t="0" r="2662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0362" cy="33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  </w:t>
                  </w:r>
                </w:p>
                <w:p w:rsidR="008D1074" w:rsidRPr="00405A18" w:rsidRDefault="008D1074" w:rsidP="004A13E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ED5191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</w:p>
    <w:p w:rsidR="00ED5191" w:rsidRDefault="00AB565A" w:rsidP="00D57D7D">
      <w:pPr>
        <w:jc w:val="center"/>
      </w:pPr>
      <w:r>
        <w:tab/>
      </w:r>
    </w:p>
    <w:p w:rsidR="00D57D7D" w:rsidRPr="00ED5191" w:rsidRDefault="00D57D7D" w:rsidP="00D57D7D">
      <w:pPr>
        <w:jc w:val="center"/>
        <w:rPr>
          <w:rFonts w:ascii="Arial" w:hAnsi="Arial" w:cs="Arial"/>
          <w:b/>
          <w:sz w:val="22"/>
          <w:szCs w:val="22"/>
        </w:rPr>
      </w:pPr>
      <w:r w:rsidRPr="00ED5191">
        <w:rPr>
          <w:rFonts w:ascii="Arial" w:hAnsi="Arial" w:cs="Arial"/>
          <w:b/>
          <w:sz w:val="22"/>
          <w:szCs w:val="22"/>
        </w:rPr>
        <w:t>Undergraduate Scholarship Regulations 2011/12</w:t>
      </w:r>
    </w:p>
    <w:p w:rsidR="002D586A" w:rsidRDefault="002D586A" w:rsidP="00FA4C57">
      <w:pPr>
        <w:jc w:val="center"/>
        <w:rPr>
          <w:rFonts w:ascii="Arial" w:hAnsi="Arial" w:cs="Arial"/>
          <w:b/>
          <w:sz w:val="22"/>
          <w:szCs w:val="22"/>
        </w:rPr>
      </w:pPr>
    </w:p>
    <w:p w:rsidR="002D586A" w:rsidRDefault="002D586A" w:rsidP="00FA4C57">
      <w:pPr>
        <w:jc w:val="center"/>
        <w:rPr>
          <w:rFonts w:ascii="Arial" w:hAnsi="Arial" w:cs="Arial"/>
          <w:b/>
          <w:sz w:val="22"/>
          <w:szCs w:val="22"/>
        </w:rPr>
      </w:pPr>
    </w:p>
    <w:p w:rsidR="005262FE" w:rsidRDefault="005262FE" w:rsidP="005262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POSTGRADUATE SCHOLARSHIPS REGULATIONS 2013-14</w:t>
      </w:r>
    </w:p>
    <w:p w:rsidR="001F0C5B" w:rsidRPr="00ED5191" w:rsidRDefault="001F0C5B" w:rsidP="005262FE">
      <w:pPr>
        <w:jc w:val="center"/>
        <w:rPr>
          <w:rFonts w:ascii="Arial" w:hAnsi="Arial" w:cs="Arial"/>
          <w:b/>
          <w:sz w:val="22"/>
          <w:szCs w:val="22"/>
        </w:rPr>
      </w:pPr>
    </w:p>
    <w:p w:rsidR="001F0C5B" w:rsidRPr="00557DA0" w:rsidRDefault="001F0C5B" w:rsidP="001F0C5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 xml:space="preserve">Be classified as international students (overseas) for fees purposes.  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00" w:afterAutospacing="1"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>Be able to finance the remainder of their tuition fees and living expenses.</w:t>
      </w:r>
    </w:p>
    <w:p w:rsidR="001F0C5B" w:rsidRPr="00557DA0" w:rsidRDefault="001F0C5B" w:rsidP="001F0C5B">
      <w:pPr>
        <w:numPr>
          <w:ilvl w:val="0"/>
          <w:numId w:val="7"/>
        </w:numPr>
        <w:spacing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>Hold and have accepted online an offer of a study place for an eligible postgraduate degree programme commencing in September 2013 (</w:t>
      </w:r>
      <w:hyperlink r:id="rId14" w:history="1">
        <w:r w:rsidRPr="00557DA0">
          <w:rPr>
            <w:rStyle w:val="Hyperlink"/>
            <w:rFonts w:ascii="Arial" w:hAnsi="Arial" w:cs="Arial"/>
            <w:sz w:val="20"/>
            <w:szCs w:val="20"/>
          </w:rPr>
          <w:t>https://dap.qub.ac.uk/dapprd/portal/user/u_login.php</w:t>
        </w:r>
      </w:hyperlink>
      <w:r w:rsidRPr="00557DA0">
        <w:rPr>
          <w:rFonts w:ascii="Arial" w:hAnsi="Arial" w:cs="Arial"/>
          <w:color w:val="0E0D0D"/>
          <w:sz w:val="20"/>
          <w:szCs w:val="20"/>
        </w:rPr>
        <w:t>).</w:t>
      </w:r>
    </w:p>
    <w:p w:rsidR="001F0C5B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The scholarship cannot be held in conjunction with another Queen's University Belfast scholarship or tuition fee reduction. </w:t>
      </w:r>
      <w:r w:rsidRPr="00557DA0">
        <w:rPr>
          <w:rFonts w:ascii="Arial" w:hAnsi="Arial" w:cs="Arial"/>
          <w:sz w:val="20"/>
          <w:szCs w:val="20"/>
        </w:rPr>
        <w:t xml:space="preserve">If students are offered more than one University award, the one most appropriate to the student’s circumstances will be selected.  </w:t>
      </w:r>
    </w:p>
    <w:p w:rsidR="001F0C5B" w:rsidRPr="00557DA0" w:rsidRDefault="001F0C5B" w:rsidP="001F0C5B">
      <w:pPr>
        <w:pStyle w:val="ListParagraph"/>
        <w:numPr>
          <w:ilvl w:val="0"/>
          <w:numId w:val="7"/>
        </w:numPr>
        <w:spacing w:line="360" w:lineRule="auto"/>
        <w:ind w:left="644"/>
        <w:rPr>
          <w:rFonts w:ascii="Arial" w:eastAsia="Arial Unicode MS" w:hAnsi="Arial" w:cs="Arial"/>
          <w:b/>
          <w:color w:val="0E0D0D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>For the Scholarship to be included on CAS certificates for visa purposes, successful applicants must have paid the required deposits no later than 31 July 2013.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The Scholarships are solely for enrolment in September 2013 and cannot be deferred. 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>The University reserves the right to vary all or any scholarship awards and regulations at its sole discretion.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00" w:afterAutospacing="1"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For further information, please contact the International Office at </w:t>
      </w:r>
      <w:hyperlink r:id="rId15" w:history="1">
        <w:r w:rsidRPr="00557DA0">
          <w:rPr>
            <w:rStyle w:val="Hyperlink"/>
            <w:rFonts w:ascii="Arial" w:hAnsi="Arial" w:cs="Arial"/>
            <w:sz w:val="20"/>
            <w:szCs w:val="20"/>
          </w:rPr>
          <w:t>international@qub.ac.uk</w:t>
        </w:r>
      </w:hyperlink>
    </w:p>
    <w:p w:rsidR="001F0C5B" w:rsidRPr="00557DA0" w:rsidRDefault="001F0C5B" w:rsidP="001F0C5B">
      <w:pPr>
        <w:spacing w:after="120" w:line="360" w:lineRule="auto"/>
        <w:jc w:val="both"/>
        <w:rPr>
          <w:rFonts w:ascii="Arial" w:hAnsi="Arial" w:cs="Arial"/>
          <w:color w:val="0E0D0D"/>
          <w:sz w:val="20"/>
          <w:szCs w:val="20"/>
        </w:rPr>
      </w:pPr>
    </w:p>
    <w:p w:rsidR="00410E68" w:rsidRPr="00D04A38" w:rsidRDefault="00410E68" w:rsidP="001F0C5B">
      <w:pPr>
        <w:pStyle w:val="ListParagraph"/>
        <w:spacing w:before="100" w:beforeAutospacing="1" w:after="120" w:afterAutospacing="1" w:line="360" w:lineRule="auto"/>
        <w:ind w:left="0"/>
        <w:jc w:val="both"/>
        <w:rPr>
          <w:rFonts w:ascii="Arial" w:hAnsi="Arial" w:cs="Arial"/>
          <w:color w:val="0E0D0D"/>
          <w:sz w:val="20"/>
          <w:szCs w:val="20"/>
        </w:rPr>
      </w:pPr>
    </w:p>
    <w:sectPr w:rsidR="00410E68" w:rsidRPr="00D04A38" w:rsidSect="00911DD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7C" w:rsidRDefault="00393A7C" w:rsidP="002E44B3">
      <w:r>
        <w:separator/>
      </w:r>
    </w:p>
  </w:endnote>
  <w:endnote w:type="continuationSeparator" w:id="0">
    <w:p w:rsidR="00393A7C" w:rsidRDefault="00393A7C" w:rsidP="002E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7C" w:rsidRDefault="00393A7C" w:rsidP="002E44B3">
      <w:r>
        <w:separator/>
      </w:r>
    </w:p>
  </w:footnote>
  <w:footnote w:type="continuationSeparator" w:id="0">
    <w:p w:rsidR="00393A7C" w:rsidRDefault="00393A7C" w:rsidP="002E4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3D"/>
    <w:multiLevelType w:val="multilevel"/>
    <w:tmpl w:val="FB3843D6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30"/>
        </w:tabs>
        <w:ind w:left="43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1">
    <w:nsid w:val="1F3A24D2"/>
    <w:multiLevelType w:val="hybridMultilevel"/>
    <w:tmpl w:val="02A49730"/>
    <w:lvl w:ilvl="0" w:tplc="67C2E5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557C"/>
    <w:multiLevelType w:val="hybridMultilevel"/>
    <w:tmpl w:val="91A8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D5DE9"/>
    <w:multiLevelType w:val="multilevel"/>
    <w:tmpl w:val="8ADC92C8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30"/>
        </w:tabs>
        <w:ind w:left="4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4">
    <w:nsid w:val="2F8968D7"/>
    <w:multiLevelType w:val="multilevel"/>
    <w:tmpl w:val="8ADC92C8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"/>
        </w:tabs>
        <w:ind w:left="4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5">
    <w:nsid w:val="4AD34D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0E3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3B"/>
    <w:rsid w:val="00014709"/>
    <w:rsid w:val="0002145F"/>
    <w:rsid w:val="00022BA6"/>
    <w:rsid w:val="00034AAC"/>
    <w:rsid w:val="00085237"/>
    <w:rsid w:val="000A5178"/>
    <w:rsid w:val="000F0EB0"/>
    <w:rsid w:val="0012146C"/>
    <w:rsid w:val="001275E1"/>
    <w:rsid w:val="00133AFA"/>
    <w:rsid w:val="00153361"/>
    <w:rsid w:val="00171ADD"/>
    <w:rsid w:val="001757D7"/>
    <w:rsid w:val="00193A90"/>
    <w:rsid w:val="001F0C5B"/>
    <w:rsid w:val="00247216"/>
    <w:rsid w:val="00257525"/>
    <w:rsid w:val="002878CD"/>
    <w:rsid w:val="00294AD8"/>
    <w:rsid w:val="00297E8B"/>
    <w:rsid w:val="002D586A"/>
    <w:rsid w:val="002E44B3"/>
    <w:rsid w:val="002E5D7C"/>
    <w:rsid w:val="002F6ACD"/>
    <w:rsid w:val="00301013"/>
    <w:rsid w:val="00333D95"/>
    <w:rsid w:val="00342888"/>
    <w:rsid w:val="00393A7C"/>
    <w:rsid w:val="003958CE"/>
    <w:rsid w:val="003A1A4F"/>
    <w:rsid w:val="003B1893"/>
    <w:rsid w:val="003F262A"/>
    <w:rsid w:val="00410E68"/>
    <w:rsid w:val="00417BFC"/>
    <w:rsid w:val="00427179"/>
    <w:rsid w:val="00445F5B"/>
    <w:rsid w:val="00454D22"/>
    <w:rsid w:val="00482632"/>
    <w:rsid w:val="00485E43"/>
    <w:rsid w:val="00496D1E"/>
    <w:rsid w:val="004A13EA"/>
    <w:rsid w:val="004B337B"/>
    <w:rsid w:val="004D5643"/>
    <w:rsid w:val="004F303A"/>
    <w:rsid w:val="004F531B"/>
    <w:rsid w:val="004F59EF"/>
    <w:rsid w:val="005262FE"/>
    <w:rsid w:val="00540112"/>
    <w:rsid w:val="005B058C"/>
    <w:rsid w:val="005F076B"/>
    <w:rsid w:val="005F6B9A"/>
    <w:rsid w:val="00604645"/>
    <w:rsid w:val="006221EF"/>
    <w:rsid w:val="006234E6"/>
    <w:rsid w:val="006675FB"/>
    <w:rsid w:val="006A5438"/>
    <w:rsid w:val="006B22CB"/>
    <w:rsid w:val="006B6ECB"/>
    <w:rsid w:val="006C109A"/>
    <w:rsid w:val="006C55A5"/>
    <w:rsid w:val="006E09E6"/>
    <w:rsid w:val="006E5494"/>
    <w:rsid w:val="007209BC"/>
    <w:rsid w:val="007572D2"/>
    <w:rsid w:val="007603C6"/>
    <w:rsid w:val="00760538"/>
    <w:rsid w:val="00790D8B"/>
    <w:rsid w:val="007A18F0"/>
    <w:rsid w:val="007E4852"/>
    <w:rsid w:val="00815781"/>
    <w:rsid w:val="00830588"/>
    <w:rsid w:val="00832911"/>
    <w:rsid w:val="00856FD9"/>
    <w:rsid w:val="0088753D"/>
    <w:rsid w:val="008B7545"/>
    <w:rsid w:val="008C242A"/>
    <w:rsid w:val="008D1074"/>
    <w:rsid w:val="008D4CCE"/>
    <w:rsid w:val="0090008A"/>
    <w:rsid w:val="00904DE4"/>
    <w:rsid w:val="00911DDC"/>
    <w:rsid w:val="00951DDA"/>
    <w:rsid w:val="00954EB8"/>
    <w:rsid w:val="0096537B"/>
    <w:rsid w:val="009A50F3"/>
    <w:rsid w:val="009D2B48"/>
    <w:rsid w:val="00A33B75"/>
    <w:rsid w:val="00A35103"/>
    <w:rsid w:val="00A525DD"/>
    <w:rsid w:val="00A70E11"/>
    <w:rsid w:val="00AB565A"/>
    <w:rsid w:val="00AC6D81"/>
    <w:rsid w:val="00AE56B5"/>
    <w:rsid w:val="00B047DA"/>
    <w:rsid w:val="00B151DA"/>
    <w:rsid w:val="00B222D7"/>
    <w:rsid w:val="00BA291B"/>
    <w:rsid w:val="00BA2C16"/>
    <w:rsid w:val="00BD3BA5"/>
    <w:rsid w:val="00C00EA1"/>
    <w:rsid w:val="00C03A2A"/>
    <w:rsid w:val="00C1443B"/>
    <w:rsid w:val="00C30262"/>
    <w:rsid w:val="00C41DAB"/>
    <w:rsid w:val="00C8391E"/>
    <w:rsid w:val="00CA7FCD"/>
    <w:rsid w:val="00CB3B14"/>
    <w:rsid w:val="00CF607E"/>
    <w:rsid w:val="00D04A38"/>
    <w:rsid w:val="00D17506"/>
    <w:rsid w:val="00D52CAE"/>
    <w:rsid w:val="00D57D7D"/>
    <w:rsid w:val="00D653B7"/>
    <w:rsid w:val="00D90F25"/>
    <w:rsid w:val="00D91491"/>
    <w:rsid w:val="00D9335D"/>
    <w:rsid w:val="00DD2ECA"/>
    <w:rsid w:val="00DD4F57"/>
    <w:rsid w:val="00DE10C6"/>
    <w:rsid w:val="00DE5170"/>
    <w:rsid w:val="00E11838"/>
    <w:rsid w:val="00E37FC3"/>
    <w:rsid w:val="00E41872"/>
    <w:rsid w:val="00E56C70"/>
    <w:rsid w:val="00E81576"/>
    <w:rsid w:val="00EA248F"/>
    <w:rsid w:val="00ED435B"/>
    <w:rsid w:val="00ED5191"/>
    <w:rsid w:val="00EE3B31"/>
    <w:rsid w:val="00EE69DE"/>
    <w:rsid w:val="00F14C65"/>
    <w:rsid w:val="00F40415"/>
    <w:rsid w:val="00F55D25"/>
    <w:rsid w:val="00F56E59"/>
    <w:rsid w:val="00F65C80"/>
    <w:rsid w:val="00FA4C57"/>
    <w:rsid w:val="00FA5BA9"/>
    <w:rsid w:val="00FB1AC8"/>
    <w:rsid w:val="00FB63D1"/>
    <w:rsid w:val="00FE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B9A"/>
    <w:pPr>
      <w:keepNext/>
      <w:widowControl w:val="0"/>
      <w:tabs>
        <w:tab w:val="center" w:pos="4432"/>
      </w:tabs>
      <w:spacing w:before="381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B9A"/>
    <w:pPr>
      <w:keepNext/>
      <w:widowControl w:val="0"/>
      <w:tabs>
        <w:tab w:val="left" w:pos="90"/>
        <w:tab w:val="left" w:pos="3741"/>
      </w:tabs>
      <w:spacing w:before="111"/>
      <w:jc w:val="center"/>
      <w:outlineLvl w:val="1"/>
    </w:pPr>
    <w:rPr>
      <w:b/>
      <w:bCs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3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D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6B9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B9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30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4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57D7D"/>
    <w:rPr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7D7D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ternational@qub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p.qub.ac.uk/dapprd/portal/user/u_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18D98BC9D274DB08378B260F87DA7" ma:contentTypeVersion="0" ma:contentTypeDescription="Create a new document." ma:contentTypeScope="" ma:versionID="16276f3216dfa8f0895fe6882f3892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3DF6-1F11-4BE3-AFC5-E5DC137C2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BA3F6-DB94-4326-B6BA-8E467C9623B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2FE50-AA2F-4486-A375-C8B3B67F3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204C6-F29D-44F6-9FD3-D02B196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nir12</dc:creator>
  <cp:lastModifiedBy>QUB</cp:lastModifiedBy>
  <cp:revision>2</cp:revision>
  <cp:lastPrinted>2012-04-27T09:38:00Z</cp:lastPrinted>
  <dcterms:created xsi:type="dcterms:W3CDTF">2013-01-28T14:06:00Z</dcterms:created>
  <dcterms:modified xsi:type="dcterms:W3CDTF">2013-01-28T14:06:00Z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0x010100CE518D98BC9D274DB08378B260F87DA7</vt:lpwstr>
  </property>
</Properties>
</file>